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4F5F4" w14:textId="7C654AE0" w:rsidR="000746AE" w:rsidRPr="00920882" w:rsidRDefault="000746AE" w:rsidP="000746AE">
      <w:pPr>
        <w:rPr>
          <w:rFonts w:asciiTheme="minorHAnsi" w:hAnsiTheme="minorHAnsi" w:cstheme="minorHAnsi"/>
          <w:sz w:val="22"/>
          <w:szCs w:val="22"/>
        </w:rPr>
      </w:pPr>
      <w:r w:rsidRPr="00920882">
        <w:rPr>
          <w:rFonts w:asciiTheme="minorHAnsi" w:hAnsiTheme="minorHAnsi" w:cstheme="minorHAnsi"/>
          <w:color w:val="FF0000"/>
          <w:sz w:val="22"/>
          <w:szCs w:val="22"/>
        </w:rPr>
        <w:t>Share a book letter:</w:t>
      </w:r>
      <w:r w:rsidR="00846372" w:rsidRPr="00920882">
        <w:rPr>
          <w:rFonts w:asciiTheme="minorHAnsi" w:hAnsiTheme="minorHAnsi" w:cstheme="minorHAnsi"/>
          <w:color w:val="FF0000"/>
          <w:sz w:val="22"/>
          <w:szCs w:val="22"/>
        </w:rPr>
        <w:t xml:space="preserve"> </w:t>
      </w:r>
      <w:r w:rsidR="00494DAE">
        <w:rPr>
          <w:rFonts w:asciiTheme="minorHAnsi" w:hAnsiTheme="minorHAnsi" w:cstheme="minorHAnsi"/>
          <w:sz w:val="22"/>
          <w:szCs w:val="22"/>
        </w:rPr>
        <w:t>Counter</w:t>
      </w:r>
      <w:r w:rsidR="007719F0">
        <w:rPr>
          <w:rFonts w:asciiTheme="minorHAnsi" w:hAnsiTheme="minorHAnsi" w:cstheme="minorHAnsi"/>
          <w:sz w:val="22"/>
          <w:szCs w:val="22"/>
        </w:rPr>
        <w:t>-I</w:t>
      </w:r>
      <w:r w:rsidR="00494DAE">
        <w:rPr>
          <w:rFonts w:asciiTheme="minorHAnsi" w:hAnsiTheme="minorHAnsi" w:cstheme="minorHAnsi"/>
          <w:sz w:val="22"/>
          <w:szCs w:val="22"/>
        </w:rPr>
        <w:t>ntelligence</w:t>
      </w:r>
    </w:p>
    <w:p w14:paraId="7C7D8501" w14:textId="77777777" w:rsidR="00920882" w:rsidRPr="00923279" w:rsidRDefault="00920882" w:rsidP="000746AE">
      <w:pPr>
        <w:rPr>
          <w:rFonts w:asciiTheme="minorHAnsi" w:hAnsiTheme="minorHAnsi" w:cstheme="minorHAnsi"/>
          <w:color w:val="0F1111"/>
          <w:sz w:val="22"/>
          <w:szCs w:val="22"/>
          <w:shd w:val="clear" w:color="auto" w:fill="FFFFFF"/>
        </w:rPr>
      </w:pPr>
    </w:p>
    <w:p w14:paraId="3D9FCCB1" w14:textId="77777777" w:rsidR="00DF1F83" w:rsidRPr="00557ABF" w:rsidRDefault="00447916" w:rsidP="00DF1F83">
      <w:pPr>
        <w:pStyle w:val="Normaa"/>
        <w:rPr>
          <w:rFonts w:asciiTheme="minorHAnsi" w:hAnsiTheme="minorHAnsi" w:cstheme="minorHAnsi"/>
          <w:i/>
          <w:iCs/>
          <w:color w:val="0F1111"/>
          <w:shd w:val="clear" w:color="auto" w:fill="FFFFFF"/>
          <w:lang w:val="en-US"/>
        </w:rPr>
      </w:pPr>
      <w:r w:rsidRPr="00C60D57">
        <w:rPr>
          <w:rFonts w:asciiTheme="minorHAnsi" w:hAnsiTheme="minorHAnsi" w:cstheme="minorHAnsi"/>
          <w:color w:val="FF0000"/>
        </w:rPr>
        <w:t xml:space="preserve">Subject: </w:t>
      </w:r>
      <w:r w:rsidR="00DF1F83" w:rsidRPr="00557ABF">
        <w:rPr>
          <w:rFonts w:asciiTheme="minorHAnsi" w:hAnsiTheme="minorHAnsi" w:cstheme="minorHAnsi"/>
          <w:i/>
          <w:iCs/>
          <w:color w:val="0F1111"/>
          <w:shd w:val="clear" w:color="auto" w:fill="FFFFFF"/>
          <w:lang w:val="en-US"/>
        </w:rPr>
        <w:t>Making sense of the world around us by finding the truth</w:t>
      </w:r>
    </w:p>
    <w:p w14:paraId="49F7C25A" w14:textId="5639DADD" w:rsidR="00447916" w:rsidRDefault="00447916" w:rsidP="00447916">
      <w:pPr>
        <w:rPr>
          <w:rFonts w:asciiTheme="minorHAnsi" w:hAnsiTheme="minorHAnsi" w:cstheme="minorHAnsi"/>
          <w:sz w:val="22"/>
          <w:szCs w:val="22"/>
        </w:rPr>
      </w:pPr>
      <w:r>
        <w:rPr>
          <w:rFonts w:asciiTheme="minorHAnsi" w:hAnsiTheme="minorHAnsi" w:cstheme="minorHAnsi"/>
          <w:sz w:val="22"/>
          <w:szCs w:val="22"/>
        </w:rPr>
        <w:t>Dear ……</w:t>
      </w:r>
      <w:r w:rsidRPr="00C60D57">
        <w:rPr>
          <w:rFonts w:asciiTheme="minorHAnsi" w:hAnsiTheme="minorHAnsi" w:cstheme="minorHAnsi"/>
          <w:sz w:val="22"/>
          <w:szCs w:val="22"/>
        </w:rPr>
        <w:t>, </w:t>
      </w:r>
    </w:p>
    <w:p w14:paraId="67C5DAC8" w14:textId="77777777" w:rsidR="00557ABF" w:rsidRDefault="00557ABF" w:rsidP="00447916">
      <w:pPr>
        <w:rPr>
          <w:rFonts w:asciiTheme="minorHAnsi" w:hAnsiTheme="minorHAnsi" w:cstheme="minorHAnsi"/>
          <w:sz w:val="22"/>
          <w:szCs w:val="22"/>
        </w:rPr>
      </w:pPr>
    </w:p>
    <w:p w14:paraId="3036D04F" w14:textId="01A9F2F1" w:rsidR="00012A93" w:rsidRPr="00012A93" w:rsidRDefault="00012A93" w:rsidP="00012A93">
      <w:pPr>
        <w:pStyle w:val="Normaa"/>
        <w:rPr>
          <w:rFonts w:asciiTheme="minorHAnsi" w:hAnsiTheme="minorHAnsi" w:cstheme="minorHAnsi"/>
          <w:color w:val="0F1111"/>
          <w:shd w:val="clear" w:color="auto" w:fill="FFFFFF"/>
          <w:lang w:val="en-US"/>
        </w:rPr>
      </w:pPr>
      <w:r w:rsidRPr="00012A93">
        <w:rPr>
          <w:rFonts w:asciiTheme="minorHAnsi" w:hAnsiTheme="minorHAnsi" w:cstheme="minorHAnsi"/>
          <w:color w:val="0F1111"/>
          <w:shd w:val="clear" w:color="auto" w:fill="FFFFFF"/>
          <w:lang w:val="en-US"/>
        </w:rPr>
        <w:t xml:space="preserve">The desire to see patterns to make sense of confusion has been a recurring theme throughout human history. Patterns seem to be buried deeply. It is about solving the puzzle to recognize patterns. Our natural desire is to see order and coherence. </w:t>
      </w:r>
      <w:r w:rsidR="00F52F68">
        <w:rPr>
          <w:rFonts w:asciiTheme="minorHAnsi" w:hAnsiTheme="minorHAnsi" w:cstheme="minorHAnsi"/>
          <w:color w:val="0F1111"/>
          <w:shd w:val="clear" w:color="auto" w:fill="FFFFFF"/>
          <w:lang w:val="en-US"/>
        </w:rPr>
        <w:t>Trying to make</w:t>
      </w:r>
      <w:r w:rsidRPr="00012A93">
        <w:rPr>
          <w:rFonts w:asciiTheme="minorHAnsi" w:hAnsiTheme="minorHAnsi" w:cstheme="minorHAnsi"/>
          <w:color w:val="0F1111"/>
          <w:shd w:val="clear" w:color="auto" w:fill="FFFFFF"/>
          <w:lang w:val="en-US"/>
        </w:rPr>
        <w:t xml:space="preserve"> sense of the world around us</w:t>
      </w:r>
      <w:r w:rsidR="00894301">
        <w:rPr>
          <w:rFonts w:asciiTheme="minorHAnsi" w:hAnsiTheme="minorHAnsi" w:cstheme="minorHAnsi"/>
          <w:color w:val="0F1111"/>
          <w:shd w:val="clear" w:color="auto" w:fill="FFFFFF"/>
          <w:lang w:val="en-US"/>
        </w:rPr>
        <w:t>, particularly</w:t>
      </w:r>
      <w:r w:rsidRPr="00012A93">
        <w:rPr>
          <w:rFonts w:asciiTheme="minorHAnsi" w:hAnsiTheme="minorHAnsi" w:cstheme="minorHAnsi"/>
          <w:color w:val="0F1111"/>
          <w:shd w:val="clear" w:color="auto" w:fill="FFFFFF"/>
          <w:lang w:val="en-US"/>
        </w:rPr>
        <w:t xml:space="preserve"> in the current AI wave, trying to avoid following ‘false </w:t>
      </w:r>
      <w:proofErr w:type="gramStart"/>
      <w:r w:rsidR="00CB195F" w:rsidRPr="00012A93">
        <w:rPr>
          <w:rFonts w:asciiTheme="minorHAnsi" w:hAnsiTheme="minorHAnsi" w:cstheme="minorHAnsi"/>
          <w:color w:val="0F1111"/>
          <w:shd w:val="clear" w:color="auto" w:fill="FFFFFF"/>
          <w:lang w:val="en-US"/>
        </w:rPr>
        <w:t>patterns</w:t>
      </w:r>
      <w:r w:rsidR="004A082B">
        <w:rPr>
          <w:rFonts w:asciiTheme="minorHAnsi" w:hAnsiTheme="minorHAnsi" w:cstheme="minorHAnsi"/>
          <w:color w:val="0F1111"/>
          <w:shd w:val="clear" w:color="auto" w:fill="FFFFFF"/>
          <w:lang w:val="en-US"/>
        </w:rPr>
        <w:t>’</w:t>
      </w:r>
      <w:proofErr w:type="gramEnd"/>
      <w:r w:rsidRPr="00012A93">
        <w:rPr>
          <w:rFonts w:asciiTheme="minorHAnsi" w:hAnsiTheme="minorHAnsi" w:cstheme="minorHAnsi"/>
          <w:color w:val="0F1111"/>
          <w:shd w:val="clear" w:color="auto" w:fill="FFFFFF"/>
          <w:lang w:val="en-US"/>
        </w:rPr>
        <w:t xml:space="preserve">. The book </w:t>
      </w:r>
      <w:proofErr w:type="gramStart"/>
      <w:r w:rsidRPr="00012A93">
        <w:rPr>
          <w:rFonts w:asciiTheme="minorHAnsi" w:hAnsiTheme="minorHAnsi" w:cstheme="minorHAnsi"/>
          <w:color w:val="0F1111"/>
          <w:shd w:val="clear" w:color="auto" w:fill="FFFFFF"/>
          <w:lang w:val="en-US"/>
        </w:rPr>
        <w:t>Counter-Intelligence</w:t>
      </w:r>
      <w:proofErr w:type="gramEnd"/>
      <w:r w:rsidRPr="00012A93">
        <w:rPr>
          <w:rFonts w:asciiTheme="minorHAnsi" w:hAnsiTheme="minorHAnsi" w:cstheme="minorHAnsi"/>
          <w:color w:val="0F1111"/>
          <w:shd w:val="clear" w:color="auto" w:fill="FFFFFF"/>
          <w:lang w:val="en-US"/>
        </w:rPr>
        <w:t xml:space="preserve"> teach us how to challenge these ‘false patterns’ with a clear purpose of finding the truth. </w:t>
      </w:r>
    </w:p>
    <w:p w14:paraId="34C2CF8E" w14:textId="77777777" w:rsidR="00696EA2" w:rsidRDefault="00012A93" w:rsidP="00012A93">
      <w:pPr>
        <w:pStyle w:val="Normaa"/>
        <w:rPr>
          <w:rFonts w:asciiTheme="minorHAnsi" w:hAnsiTheme="minorHAnsi" w:cstheme="minorHAnsi"/>
          <w:color w:val="0F1111"/>
          <w:shd w:val="clear" w:color="auto" w:fill="FFFFFF"/>
          <w:lang w:val="en-US"/>
        </w:rPr>
      </w:pPr>
      <w:r w:rsidRPr="00012A93">
        <w:rPr>
          <w:rFonts w:asciiTheme="minorHAnsi" w:hAnsiTheme="minorHAnsi" w:cstheme="minorHAnsi"/>
          <w:color w:val="0F1111"/>
          <w:shd w:val="clear" w:color="auto" w:fill="FFFFFF"/>
          <w:lang w:val="en-US"/>
        </w:rPr>
        <w:t>Finding the truth is done by code-making and codebreaking. Essentially this is done</w:t>
      </w:r>
      <w:r w:rsidR="008B444C">
        <w:rPr>
          <w:rFonts w:asciiTheme="minorHAnsi" w:hAnsiTheme="minorHAnsi" w:cstheme="minorHAnsi"/>
          <w:color w:val="0F1111"/>
          <w:shd w:val="clear" w:color="auto" w:fill="FFFFFF"/>
          <w:lang w:val="en-US"/>
        </w:rPr>
        <w:t xml:space="preserve"> </w:t>
      </w:r>
      <w:r w:rsidRPr="00012A93">
        <w:rPr>
          <w:rFonts w:asciiTheme="minorHAnsi" w:hAnsiTheme="minorHAnsi" w:cstheme="minorHAnsi"/>
          <w:color w:val="0F1111"/>
          <w:shd w:val="clear" w:color="auto" w:fill="FFFFFF"/>
          <w:lang w:val="en-US"/>
        </w:rPr>
        <w:t xml:space="preserve">through scientific exercises. However, there must be a clear method for decoding, based on an underlying truth. A method that is testable and obtains the same result each time, so that we can see the moving difference in patterns. The truth must be somewhere. </w:t>
      </w:r>
    </w:p>
    <w:p w14:paraId="193F0FDE" w14:textId="74CF43EA" w:rsidR="00012A93" w:rsidRPr="00012A93" w:rsidRDefault="00012A93" w:rsidP="00012A93">
      <w:pPr>
        <w:pStyle w:val="Normaa"/>
        <w:rPr>
          <w:rFonts w:asciiTheme="minorHAnsi" w:hAnsiTheme="minorHAnsi" w:cstheme="minorHAnsi"/>
          <w:color w:val="0F1111"/>
          <w:shd w:val="clear" w:color="auto" w:fill="FFFFFF"/>
          <w:lang w:val="en-US"/>
        </w:rPr>
      </w:pPr>
      <w:r w:rsidRPr="00012A93">
        <w:rPr>
          <w:rFonts w:asciiTheme="minorHAnsi" w:hAnsiTheme="minorHAnsi" w:cstheme="minorHAnsi"/>
          <w:color w:val="0F1111"/>
          <w:shd w:val="clear" w:color="auto" w:fill="FFFFFF"/>
          <w:lang w:val="en-US"/>
        </w:rPr>
        <w:t xml:space="preserve">The serious side of puzzling can teach us how to keep ahead of the curve, recognizing patterns. It is essential to keep ahead to avoid being left behind, becoming obsolete in our position of being in power. We must maintain the culture of staying ahead of the curve. </w:t>
      </w:r>
    </w:p>
    <w:p w14:paraId="649CE94C" w14:textId="1D676089" w:rsidR="00012A93" w:rsidRPr="00012A93" w:rsidRDefault="00012A93" w:rsidP="00012A93">
      <w:pPr>
        <w:pStyle w:val="Normaa"/>
        <w:rPr>
          <w:rFonts w:asciiTheme="minorHAnsi" w:hAnsiTheme="minorHAnsi" w:cstheme="minorHAnsi"/>
          <w:color w:val="0F1111"/>
          <w:shd w:val="clear" w:color="auto" w:fill="FFFFFF"/>
          <w:lang w:val="en-US"/>
        </w:rPr>
      </w:pPr>
      <w:r w:rsidRPr="00012A93">
        <w:rPr>
          <w:rFonts w:asciiTheme="minorHAnsi" w:hAnsiTheme="minorHAnsi" w:cstheme="minorHAnsi"/>
          <w:color w:val="0F1111"/>
          <w:shd w:val="clear" w:color="auto" w:fill="FFFFFF"/>
          <w:lang w:val="en-US"/>
        </w:rPr>
        <w:t>Tech companies tend to be optimists and utopians, by building their vision with an outlook, ignoring the dark side of commerciali</w:t>
      </w:r>
      <w:r w:rsidR="00415857">
        <w:rPr>
          <w:rFonts w:asciiTheme="minorHAnsi" w:hAnsiTheme="minorHAnsi" w:cstheme="minorHAnsi"/>
          <w:color w:val="0F1111"/>
          <w:shd w:val="clear" w:color="auto" w:fill="FFFFFF"/>
          <w:lang w:val="en-US"/>
        </w:rPr>
        <w:t>z</w:t>
      </w:r>
      <w:r w:rsidRPr="00012A93">
        <w:rPr>
          <w:rFonts w:asciiTheme="minorHAnsi" w:hAnsiTheme="minorHAnsi" w:cstheme="minorHAnsi"/>
          <w:color w:val="0F1111"/>
          <w:shd w:val="clear" w:color="auto" w:fill="FFFFFF"/>
          <w:lang w:val="en-US"/>
        </w:rPr>
        <w:t xml:space="preserve">ing data and therefore our live. Commercial drivers dominate while safety is lagging. The ‘Secret World’ has quite a different approach by spending time and resources looking for the abuse of data, doing harmful things. They are in constant search for the truth, respecting humanity, whereas commercial driven companies are mostly driven by money. </w:t>
      </w:r>
    </w:p>
    <w:p w14:paraId="72AEFBFF" w14:textId="56AC1A8F" w:rsidR="00012A93" w:rsidRPr="00012A93" w:rsidRDefault="00012A93" w:rsidP="00012A93">
      <w:pPr>
        <w:pStyle w:val="Normaa"/>
        <w:rPr>
          <w:rFonts w:asciiTheme="minorHAnsi" w:hAnsiTheme="minorHAnsi" w:cstheme="minorHAnsi"/>
          <w:color w:val="0F1111"/>
          <w:shd w:val="clear" w:color="auto" w:fill="FFFFFF"/>
          <w:lang w:val="en-US"/>
        </w:rPr>
      </w:pPr>
      <w:r w:rsidRPr="00012A93">
        <w:rPr>
          <w:rFonts w:asciiTheme="minorHAnsi" w:hAnsiTheme="minorHAnsi" w:cstheme="minorHAnsi"/>
          <w:color w:val="0F1111"/>
          <w:shd w:val="clear" w:color="auto" w:fill="FFFFFF"/>
          <w:lang w:val="en-US"/>
        </w:rPr>
        <w:t xml:space="preserve">Codebreaking started to develop in the British Secret Service school during the first world war. It is the story of solving a large-scale of messages from the enemy of poorly understood problems. The question was what kind of skills were needed to decode messages? What sort of people had these skills? And once decoded, how could this information be best used? The early and growing successes in codebreaking came about by the inspired choice of some unusual staff, performing extraordinary difficult analytical work. </w:t>
      </w:r>
      <w:r w:rsidR="00F96245">
        <w:rPr>
          <w:rFonts w:asciiTheme="minorHAnsi" w:hAnsiTheme="minorHAnsi" w:cstheme="minorHAnsi"/>
          <w:color w:val="0F1111"/>
          <w:shd w:val="clear" w:color="auto" w:fill="FFFFFF"/>
          <w:lang w:val="en-US"/>
        </w:rPr>
        <w:t xml:space="preserve">The </w:t>
      </w:r>
      <w:r w:rsidR="00AA2CFB" w:rsidRPr="00012A93">
        <w:rPr>
          <w:rFonts w:asciiTheme="minorHAnsi" w:hAnsiTheme="minorHAnsi" w:cstheme="minorHAnsi"/>
          <w:color w:val="0F1111"/>
          <w:shd w:val="clear" w:color="auto" w:fill="FFFFFF"/>
          <w:lang w:val="en-US"/>
        </w:rPr>
        <w:t xml:space="preserve">Secret Service </w:t>
      </w:r>
      <w:r w:rsidRPr="00012A93">
        <w:rPr>
          <w:rFonts w:asciiTheme="minorHAnsi" w:hAnsiTheme="minorHAnsi" w:cstheme="minorHAnsi"/>
          <w:color w:val="0F1111"/>
          <w:shd w:val="clear" w:color="auto" w:fill="FFFFFF"/>
          <w:lang w:val="en-US"/>
        </w:rPr>
        <w:t xml:space="preserve">embraced a collection of people no one else wanted or to be considered important. </w:t>
      </w:r>
    </w:p>
    <w:p w14:paraId="3E065B59" w14:textId="216E4747" w:rsidR="00012A93" w:rsidRPr="00012A93" w:rsidRDefault="00392E93" w:rsidP="00012A93">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What they found was </w:t>
      </w:r>
      <w:r w:rsidR="007364F2">
        <w:rPr>
          <w:rFonts w:asciiTheme="minorHAnsi" w:hAnsiTheme="minorHAnsi" w:cstheme="minorHAnsi"/>
          <w:color w:val="0F1111"/>
          <w:shd w:val="clear" w:color="auto" w:fill="FFFFFF"/>
          <w:lang w:val="en-US"/>
        </w:rPr>
        <w:t xml:space="preserve">a </w:t>
      </w:r>
      <w:r w:rsidR="007364F2" w:rsidRPr="00012A93">
        <w:rPr>
          <w:rFonts w:asciiTheme="minorHAnsi" w:hAnsiTheme="minorHAnsi" w:cstheme="minorHAnsi"/>
          <w:color w:val="0F1111"/>
          <w:shd w:val="clear" w:color="auto" w:fill="FFFFFF"/>
          <w:lang w:val="en-US"/>
        </w:rPr>
        <w:t>system</w:t>
      </w:r>
      <w:r w:rsidR="00441896">
        <w:rPr>
          <w:rFonts w:asciiTheme="minorHAnsi" w:hAnsiTheme="minorHAnsi" w:cstheme="minorHAnsi"/>
          <w:color w:val="0F1111"/>
          <w:shd w:val="clear" w:color="auto" w:fill="FFFFFF"/>
          <w:lang w:val="en-US"/>
        </w:rPr>
        <w:t>,</w:t>
      </w:r>
      <w:r w:rsidR="007364F2" w:rsidRPr="00012A93">
        <w:rPr>
          <w:rFonts w:asciiTheme="minorHAnsi" w:hAnsiTheme="minorHAnsi" w:cstheme="minorHAnsi"/>
          <w:color w:val="0F1111"/>
          <w:shd w:val="clear" w:color="auto" w:fill="FFFFFF"/>
          <w:lang w:val="en-US"/>
        </w:rPr>
        <w:t xml:space="preserve"> where power </w:t>
      </w:r>
      <w:r w:rsidR="00441896">
        <w:rPr>
          <w:rFonts w:asciiTheme="minorHAnsi" w:hAnsiTheme="minorHAnsi" w:cstheme="minorHAnsi"/>
          <w:color w:val="0F1111"/>
          <w:shd w:val="clear" w:color="auto" w:fill="FFFFFF"/>
          <w:lang w:val="en-US"/>
        </w:rPr>
        <w:t>wa</w:t>
      </w:r>
      <w:r w:rsidR="007364F2" w:rsidRPr="00012A93">
        <w:rPr>
          <w:rFonts w:asciiTheme="minorHAnsi" w:hAnsiTheme="minorHAnsi" w:cstheme="minorHAnsi"/>
          <w:color w:val="0F1111"/>
          <w:shd w:val="clear" w:color="auto" w:fill="FFFFFF"/>
          <w:lang w:val="en-US"/>
        </w:rPr>
        <w:t>s held by people based on ability, as this was the best way to deal with the complexity of the codebreaking process.</w:t>
      </w:r>
      <w:r>
        <w:rPr>
          <w:rFonts w:asciiTheme="minorHAnsi" w:hAnsiTheme="minorHAnsi" w:cstheme="minorHAnsi"/>
          <w:color w:val="0F1111"/>
          <w:shd w:val="clear" w:color="auto" w:fill="FFFFFF"/>
          <w:lang w:val="en-US"/>
        </w:rPr>
        <w:t xml:space="preserve"> </w:t>
      </w:r>
      <w:r w:rsidR="00452485">
        <w:rPr>
          <w:rFonts w:asciiTheme="minorHAnsi" w:hAnsiTheme="minorHAnsi" w:cstheme="minorHAnsi"/>
          <w:color w:val="0F1111"/>
          <w:shd w:val="clear" w:color="auto" w:fill="FFFFFF"/>
          <w:lang w:val="en-US"/>
        </w:rPr>
        <w:t>And b</w:t>
      </w:r>
      <w:r w:rsidR="005E0B62">
        <w:rPr>
          <w:rFonts w:asciiTheme="minorHAnsi" w:hAnsiTheme="minorHAnsi" w:cstheme="minorHAnsi"/>
          <w:color w:val="0F1111"/>
          <w:shd w:val="clear" w:color="auto" w:fill="FFFFFF"/>
          <w:lang w:val="en-US"/>
        </w:rPr>
        <w:t>y b</w:t>
      </w:r>
      <w:r w:rsidR="007F22D6" w:rsidRPr="00012A93">
        <w:rPr>
          <w:rFonts w:asciiTheme="minorHAnsi" w:hAnsiTheme="minorHAnsi" w:cstheme="minorHAnsi"/>
          <w:color w:val="0F1111"/>
          <w:shd w:val="clear" w:color="auto" w:fill="FFFFFF"/>
          <w:lang w:val="en-US"/>
        </w:rPr>
        <w:t>eing at the cutting-edge</w:t>
      </w:r>
      <w:r w:rsidR="005E0B62">
        <w:rPr>
          <w:rFonts w:asciiTheme="minorHAnsi" w:hAnsiTheme="minorHAnsi" w:cstheme="minorHAnsi"/>
          <w:color w:val="0F1111"/>
          <w:shd w:val="clear" w:color="auto" w:fill="FFFFFF"/>
          <w:lang w:val="en-US"/>
        </w:rPr>
        <w:t>, which</w:t>
      </w:r>
      <w:r w:rsidR="007F22D6" w:rsidRPr="00012A93">
        <w:rPr>
          <w:rFonts w:asciiTheme="minorHAnsi" w:hAnsiTheme="minorHAnsi" w:cstheme="minorHAnsi"/>
          <w:color w:val="0F1111"/>
          <w:shd w:val="clear" w:color="auto" w:fill="FFFFFF"/>
          <w:lang w:val="en-US"/>
        </w:rPr>
        <w:t xml:space="preserve"> mean</w:t>
      </w:r>
      <w:r w:rsidR="00A85EA0">
        <w:rPr>
          <w:rFonts w:asciiTheme="minorHAnsi" w:hAnsiTheme="minorHAnsi" w:cstheme="minorHAnsi"/>
          <w:color w:val="0F1111"/>
          <w:shd w:val="clear" w:color="auto" w:fill="FFFFFF"/>
          <w:lang w:val="en-US"/>
        </w:rPr>
        <w:t>t</w:t>
      </w:r>
      <w:r w:rsidR="007F22D6" w:rsidRPr="00012A93">
        <w:rPr>
          <w:rFonts w:asciiTheme="minorHAnsi" w:hAnsiTheme="minorHAnsi" w:cstheme="minorHAnsi"/>
          <w:color w:val="0F1111"/>
          <w:shd w:val="clear" w:color="auto" w:fill="FFFFFF"/>
          <w:lang w:val="en-US"/>
        </w:rPr>
        <w:t xml:space="preserve"> being close to falling off the edge, providing an irresistible challenge to keep the organi</w:t>
      </w:r>
      <w:r w:rsidR="005E0B62">
        <w:rPr>
          <w:rFonts w:asciiTheme="minorHAnsi" w:hAnsiTheme="minorHAnsi" w:cstheme="minorHAnsi"/>
          <w:color w:val="0F1111"/>
          <w:shd w:val="clear" w:color="auto" w:fill="FFFFFF"/>
          <w:lang w:val="en-US"/>
        </w:rPr>
        <w:t>z</w:t>
      </w:r>
      <w:r w:rsidR="007F22D6" w:rsidRPr="00012A93">
        <w:rPr>
          <w:rFonts w:asciiTheme="minorHAnsi" w:hAnsiTheme="minorHAnsi" w:cstheme="minorHAnsi"/>
          <w:color w:val="0F1111"/>
          <w:shd w:val="clear" w:color="auto" w:fill="FFFFFF"/>
          <w:lang w:val="en-US"/>
        </w:rPr>
        <w:t>ation on the track? It creates an atmosphere in which innovation and progressive ideas flourishes.</w:t>
      </w:r>
    </w:p>
    <w:p w14:paraId="17F18938" w14:textId="77777777" w:rsidR="00E9088E" w:rsidRDefault="002F0D76" w:rsidP="00E9088E">
      <w:pPr>
        <w:pStyle w:val="Normaa"/>
        <w:rPr>
          <w:rFonts w:asciiTheme="minorHAnsi" w:hAnsiTheme="minorHAnsi" w:cstheme="minorHAnsi"/>
          <w:color w:val="0F1111"/>
          <w:shd w:val="clear" w:color="auto" w:fill="FFFFFF"/>
          <w:lang w:val="en-US"/>
        </w:rPr>
      </w:pPr>
      <w:r w:rsidRPr="00012A93">
        <w:rPr>
          <w:rFonts w:asciiTheme="minorHAnsi" w:hAnsiTheme="minorHAnsi" w:cstheme="minorHAnsi"/>
          <w:color w:val="0F1111"/>
          <w:shd w:val="clear" w:color="auto" w:fill="FFFFFF"/>
          <w:lang w:val="en-US"/>
        </w:rPr>
        <w:t>We have seen from the stories in this book that these pointers do not revolve around technology, but around people. In pursuit of innovation and creativity it meant prizing imagination over simple rationality. It also mean</w:t>
      </w:r>
      <w:r w:rsidR="00F449E3">
        <w:rPr>
          <w:rFonts w:asciiTheme="minorHAnsi" w:hAnsiTheme="minorHAnsi" w:cstheme="minorHAnsi"/>
          <w:color w:val="0F1111"/>
          <w:shd w:val="clear" w:color="auto" w:fill="FFFFFF"/>
          <w:lang w:val="en-US"/>
        </w:rPr>
        <w:t>t</w:t>
      </w:r>
      <w:r w:rsidRPr="00012A93">
        <w:rPr>
          <w:rFonts w:asciiTheme="minorHAnsi" w:hAnsiTheme="minorHAnsi" w:cstheme="minorHAnsi"/>
          <w:color w:val="0F1111"/>
          <w:shd w:val="clear" w:color="auto" w:fill="FFFFFF"/>
          <w:lang w:val="en-US"/>
        </w:rPr>
        <w:t xml:space="preserve"> prioriti</w:t>
      </w:r>
      <w:r w:rsidR="00F449E3">
        <w:rPr>
          <w:rFonts w:asciiTheme="minorHAnsi" w:hAnsiTheme="minorHAnsi" w:cstheme="minorHAnsi"/>
          <w:color w:val="0F1111"/>
          <w:shd w:val="clear" w:color="auto" w:fill="FFFFFF"/>
          <w:lang w:val="en-US"/>
        </w:rPr>
        <w:t>z</w:t>
      </w:r>
      <w:r w:rsidRPr="00012A93">
        <w:rPr>
          <w:rFonts w:asciiTheme="minorHAnsi" w:hAnsiTheme="minorHAnsi" w:cstheme="minorHAnsi"/>
          <w:color w:val="0F1111"/>
          <w:shd w:val="clear" w:color="auto" w:fill="FFFFFF"/>
          <w:lang w:val="en-US"/>
        </w:rPr>
        <w:t xml:space="preserve">ing curiosity and curiousness over conventional expectations and behaviors. In short, odd people are welcome absorbing and enabling counter-intuitively. Some separation from the world is at the heart of this success in </w:t>
      </w:r>
      <w:r w:rsidRPr="00012A93">
        <w:rPr>
          <w:rFonts w:asciiTheme="minorHAnsi" w:hAnsiTheme="minorHAnsi" w:cstheme="minorHAnsi"/>
          <w:color w:val="0F1111"/>
          <w:shd w:val="clear" w:color="auto" w:fill="FFFFFF"/>
          <w:lang w:val="en-US"/>
        </w:rPr>
        <w:lastRenderedPageBreak/>
        <w:t>creativity and innovation. And If individuals are not seeking personal glory, they are free to pursue the ultimate team sport.</w:t>
      </w:r>
    </w:p>
    <w:p w14:paraId="643017DA" w14:textId="6840C5CF" w:rsidR="000746AE" w:rsidRDefault="000746AE" w:rsidP="00E9088E">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The </w:t>
      </w:r>
      <w:r w:rsidRPr="00923279">
        <w:rPr>
          <w:rFonts w:asciiTheme="minorHAnsi" w:hAnsiTheme="minorHAnsi" w:cstheme="minorHAnsi"/>
          <w:color w:val="0F1111"/>
          <w:shd w:val="clear" w:color="auto" w:fill="FFFFFF"/>
          <w:lang w:val="en-US"/>
        </w:rPr>
        <w:t xml:space="preserve">Global Reading Club </w:t>
      </w:r>
      <w:r>
        <w:rPr>
          <w:rFonts w:asciiTheme="minorHAnsi" w:hAnsiTheme="minorHAnsi" w:cstheme="minorHAnsi"/>
          <w:color w:val="0F1111"/>
          <w:shd w:val="clear" w:color="auto" w:fill="FFFFFF"/>
          <w:lang w:val="en-US"/>
        </w:rPr>
        <w:t xml:space="preserve">has </w:t>
      </w:r>
      <w:r w:rsidRPr="00923279">
        <w:rPr>
          <w:rFonts w:asciiTheme="minorHAnsi" w:hAnsiTheme="minorHAnsi" w:cstheme="minorHAnsi"/>
          <w:color w:val="0F1111"/>
          <w:shd w:val="clear" w:color="auto" w:fill="FFFFFF"/>
          <w:lang w:val="en-US"/>
        </w:rPr>
        <w:t>exist</w:t>
      </w:r>
      <w:r>
        <w:rPr>
          <w:rFonts w:asciiTheme="minorHAnsi" w:hAnsiTheme="minorHAnsi" w:cstheme="minorHAnsi"/>
          <w:color w:val="0F1111"/>
          <w:shd w:val="clear" w:color="auto" w:fill="FFFFFF"/>
          <w:lang w:val="en-US"/>
        </w:rPr>
        <w:t>ed</w:t>
      </w:r>
      <w:r w:rsidRPr="00923279">
        <w:rPr>
          <w:rFonts w:asciiTheme="minorHAnsi" w:hAnsiTheme="minorHAnsi" w:cstheme="minorHAnsi"/>
          <w:color w:val="0F1111"/>
          <w:shd w:val="clear" w:color="auto" w:fill="FFFFFF"/>
          <w:lang w:val="en-US"/>
        </w:rPr>
        <w:t xml:space="preserve"> since 2015 and is now a library of over 100 books</w:t>
      </w:r>
      <w:r>
        <w:rPr>
          <w:rFonts w:asciiTheme="minorHAnsi" w:hAnsiTheme="minorHAnsi" w:cstheme="minorHAnsi"/>
          <w:color w:val="0F1111"/>
          <w:shd w:val="clear" w:color="auto" w:fill="FFFFFF"/>
          <w:lang w:val="en-US"/>
        </w:rPr>
        <w:t>. B</w:t>
      </w:r>
      <w:r w:rsidRPr="00923279">
        <w:rPr>
          <w:rFonts w:asciiTheme="minorHAnsi" w:hAnsiTheme="minorHAnsi" w:cstheme="minorHAnsi"/>
          <w:color w:val="0F1111"/>
          <w:shd w:val="clear" w:color="auto" w:fill="FFFFFF"/>
          <w:lang w:val="en-US"/>
        </w:rPr>
        <w:t xml:space="preserve">ooks recommended, read and summarized by employees around the world from </w:t>
      </w:r>
      <w:r>
        <w:rPr>
          <w:rFonts w:asciiTheme="minorHAnsi" w:hAnsiTheme="minorHAnsi" w:cstheme="minorHAnsi"/>
          <w:color w:val="0F1111"/>
          <w:shd w:val="clear" w:color="auto" w:fill="FFFFFF"/>
          <w:lang w:val="en-US"/>
        </w:rPr>
        <w:t xml:space="preserve">the </w:t>
      </w:r>
      <w:r w:rsidRPr="00923279">
        <w:rPr>
          <w:rFonts w:asciiTheme="minorHAnsi" w:hAnsiTheme="minorHAnsi" w:cstheme="minorHAnsi"/>
          <w:color w:val="0F1111"/>
          <w:shd w:val="clear" w:color="auto" w:fill="FFFFFF"/>
          <w:lang w:val="en-US"/>
        </w:rPr>
        <w:t>Ogilvy and WPP</w:t>
      </w:r>
      <w:r>
        <w:rPr>
          <w:rFonts w:asciiTheme="minorHAnsi" w:hAnsiTheme="minorHAnsi" w:cstheme="minorHAnsi"/>
          <w:color w:val="0F1111"/>
          <w:shd w:val="clear" w:color="auto" w:fill="FFFFFF"/>
          <w:lang w:val="en-US"/>
        </w:rPr>
        <w:t xml:space="preserve"> network</w:t>
      </w:r>
      <w:r w:rsidRPr="00923279">
        <w:rPr>
          <w:rFonts w:asciiTheme="minorHAnsi" w:hAnsiTheme="minorHAnsi" w:cstheme="minorHAnsi"/>
          <w:color w:val="0F1111"/>
          <w:shd w:val="clear" w:color="auto" w:fill="FFFFFF"/>
          <w:lang w:val="en-US"/>
        </w:rPr>
        <w:t xml:space="preserve">. This gives you quick access to relevant knowledge from books without having to read </w:t>
      </w:r>
      <w:r>
        <w:rPr>
          <w:rFonts w:asciiTheme="minorHAnsi" w:hAnsiTheme="minorHAnsi" w:cstheme="minorHAnsi"/>
          <w:color w:val="0F1111"/>
          <w:shd w:val="clear" w:color="auto" w:fill="FFFFFF"/>
          <w:lang w:val="en-US"/>
        </w:rPr>
        <w:t>a book</w:t>
      </w:r>
      <w:r w:rsidRPr="00923279">
        <w:rPr>
          <w:rFonts w:asciiTheme="minorHAnsi" w:hAnsiTheme="minorHAnsi" w:cstheme="minorHAnsi"/>
          <w:color w:val="0F1111"/>
          <w:shd w:val="clear" w:color="auto" w:fill="FFFFFF"/>
          <w:lang w:val="en-US"/>
        </w:rPr>
        <w:t xml:space="preserve"> from cover to cover. </w:t>
      </w:r>
    </w:p>
    <w:p w14:paraId="240FED00" w14:textId="066C3FA4" w:rsidR="000746AE" w:rsidRPr="00923279" w:rsidRDefault="000746AE" w:rsidP="000746AE">
      <w:pPr>
        <w:pStyle w:val="Normaa"/>
        <w:spacing w:line="240" w:lineRule="auto"/>
        <w:rPr>
          <w:rFonts w:asciiTheme="minorHAnsi" w:hAnsiTheme="minorHAnsi" w:cstheme="minorHAnsi"/>
          <w:color w:val="FF0000"/>
          <w:u w:val="single"/>
          <w:lang w:val="en-US"/>
        </w:rPr>
      </w:pPr>
      <w:r w:rsidRPr="00923279">
        <w:rPr>
          <w:rFonts w:asciiTheme="minorHAnsi" w:hAnsiTheme="minorHAnsi" w:cstheme="minorHAnsi"/>
          <w:lang w:val="en-US"/>
        </w:rPr>
        <w:t>Here</w:t>
      </w:r>
      <w:r>
        <w:rPr>
          <w:rFonts w:asciiTheme="minorHAnsi" w:hAnsiTheme="minorHAnsi" w:cstheme="minorHAnsi"/>
          <w:lang w:val="en-US"/>
        </w:rPr>
        <w:t xml:space="preserve"> i</w:t>
      </w:r>
      <w:r w:rsidRPr="00923279">
        <w:rPr>
          <w:rFonts w:asciiTheme="minorHAnsi" w:hAnsiTheme="minorHAnsi" w:cstheme="minorHAnsi"/>
          <w:lang w:val="en-US"/>
        </w:rPr>
        <w:t>s the</w:t>
      </w:r>
      <w:hyperlink r:id="rId6" w:history="1">
        <w:r w:rsidRPr="007719F0">
          <w:rPr>
            <w:rStyle w:val="Hyperlink"/>
            <w:rFonts w:asciiTheme="minorHAnsi" w:hAnsiTheme="minorHAnsi" w:cstheme="minorHAnsi"/>
            <w:lang w:val="en-US"/>
          </w:rPr>
          <w:t xml:space="preserve"> link</w:t>
        </w:r>
      </w:hyperlink>
      <w:r w:rsidRPr="00923279">
        <w:rPr>
          <w:rFonts w:asciiTheme="minorHAnsi" w:hAnsiTheme="minorHAnsi" w:cstheme="minorHAnsi"/>
          <w:lang w:val="en-US"/>
        </w:rPr>
        <w:t xml:space="preserve"> tak</w:t>
      </w:r>
      <w:r>
        <w:rPr>
          <w:rFonts w:asciiTheme="minorHAnsi" w:hAnsiTheme="minorHAnsi" w:cstheme="minorHAnsi"/>
          <w:lang w:val="en-US"/>
        </w:rPr>
        <w:t>ing</w:t>
      </w:r>
      <w:r w:rsidRPr="00923279">
        <w:rPr>
          <w:rFonts w:asciiTheme="minorHAnsi" w:hAnsiTheme="minorHAnsi" w:cstheme="minorHAnsi"/>
          <w:lang w:val="en-US"/>
        </w:rPr>
        <w:t xml:space="preserve"> you straight to the book </w:t>
      </w:r>
      <w:proofErr w:type="gramStart"/>
      <w:r w:rsidR="007719F0">
        <w:rPr>
          <w:rFonts w:asciiTheme="minorHAnsi" w:hAnsiTheme="minorHAnsi" w:cstheme="minorHAnsi"/>
          <w:i/>
          <w:iCs/>
          <w:color w:val="000000" w:themeColor="text1"/>
        </w:rPr>
        <w:t>Counter-Intelligence</w:t>
      </w:r>
      <w:proofErr w:type="gramEnd"/>
      <w:r>
        <w:rPr>
          <w:rFonts w:asciiTheme="minorHAnsi" w:hAnsiTheme="minorHAnsi" w:cstheme="minorHAnsi"/>
          <w:i/>
          <w:iCs/>
          <w:lang w:val="en-US"/>
        </w:rPr>
        <w:t>.</w:t>
      </w:r>
    </w:p>
    <w:p w14:paraId="1203D492" w14:textId="77777777" w:rsidR="000746AE" w:rsidRPr="00923279" w:rsidRDefault="000746AE" w:rsidP="000746AE">
      <w:pPr>
        <w:rPr>
          <w:rFonts w:asciiTheme="minorHAnsi" w:hAnsiTheme="minorHAnsi" w:cstheme="minorHAnsi"/>
          <w:sz w:val="22"/>
          <w:szCs w:val="22"/>
        </w:rPr>
      </w:pPr>
      <w:r w:rsidRPr="00923279">
        <w:rPr>
          <w:rFonts w:asciiTheme="minorHAnsi" w:hAnsiTheme="minorHAnsi" w:cstheme="minorHAnsi"/>
          <w:color w:val="000000"/>
          <w:sz w:val="22"/>
          <w:szCs w:val="22"/>
          <w:lang w:val="en-GB"/>
        </w:rPr>
        <w:t xml:space="preserve">Enjoy reading and listening. </w:t>
      </w:r>
    </w:p>
    <w:p w14:paraId="37FEA807" w14:textId="77777777" w:rsidR="000746AE" w:rsidRPr="00923279" w:rsidRDefault="000746AE" w:rsidP="000746AE">
      <w:pPr>
        <w:rPr>
          <w:rFonts w:asciiTheme="minorHAnsi" w:hAnsiTheme="minorHAnsi" w:cstheme="minorHAnsi"/>
          <w:sz w:val="22"/>
          <w:szCs w:val="22"/>
        </w:rPr>
      </w:pPr>
    </w:p>
    <w:p w14:paraId="3F80D6DB" w14:textId="77777777" w:rsidR="000746AE" w:rsidRPr="00923279" w:rsidRDefault="000746AE" w:rsidP="000746AE">
      <w:pPr>
        <w:rPr>
          <w:rFonts w:asciiTheme="minorHAnsi" w:hAnsiTheme="minorHAnsi" w:cstheme="minorHAnsi"/>
          <w:sz w:val="22"/>
          <w:szCs w:val="22"/>
        </w:rPr>
      </w:pPr>
      <w:r w:rsidRPr="00923279">
        <w:rPr>
          <w:rFonts w:asciiTheme="minorHAnsi" w:hAnsiTheme="minorHAnsi" w:cstheme="minorHAnsi"/>
          <w:color w:val="000000"/>
          <w:sz w:val="22"/>
          <w:szCs w:val="22"/>
          <w:lang w:val="en-GB"/>
        </w:rPr>
        <w:t>(Your name)</w:t>
      </w:r>
    </w:p>
    <w:p w14:paraId="4CBF5FE2" w14:textId="77777777" w:rsidR="000746AE" w:rsidRPr="00923279" w:rsidRDefault="000746AE" w:rsidP="000746AE">
      <w:pPr>
        <w:rPr>
          <w:rFonts w:asciiTheme="minorHAnsi" w:hAnsiTheme="minorHAnsi" w:cstheme="minorHAnsi"/>
          <w:sz w:val="22"/>
          <w:szCs w:val="22"/>
        </w:rPr>
      </w:pPr>
    </w:p>
    <w:p w14:paraId="64CE3026" w14:textId="798CAB42" w:rsidR="000746AE" w:rsidRPr="00B77CBB" w:rsidRDefault="000746AE" w:rsidP="000746AE">
      <w:pPr>
        <w:rPr>
          <w:rFonts w:asciiTheme="minorHAnsi" w:hAnsiTheme="minorHAnsi" w:cstheme="minorHAnsi"/>
          <w:i/>
          <w:iCs/>
          <w:sz w:val="22"/>
          <w:szCs w:val="22"/>
        </w:rPr>
      </w:pPr>
      <w:r w:rsidRPr="00923279">
        <w:rPr>
          <w:rFonts w:asciiTheme="minorHAnsi" w:hAnsiTheme="minorHAnsi" w:cstheme="minorHAnsi"/>
          <w:sz w:val="22"/>
          <w:szCs w:val="22"/>
        </w:rPr>
        <w:t>P.S. Attached is the Newsletter, covering the book</w:t>
      </w:r>
      <w:r w:rsidR="00461130">
        <w:rPr>
          <w:rFonts w:asciiTheme="minorHAnsi" w:hAnsiTheme="minorHAnsi" w:cstheme="minorHAnsi"/>
          <w:sz w:val="22"/>
          <w:szCs w:val="22"/>
        </w:rPr>
        <w:t xml:space="preserve"> </w:t>
      </w:r>
      <w:proofErr w:type="gramStart"/>
      <w:r w:rsidR="002F0D76">
        <w:rPr>
          <w:rFonts w:asciiTheme="minorHAnsi" w:hAnsiTheme="minorHAnsi" w:cstheme="minorHAnsi"/>
          <w:i/>
          <w:iCs/>
          <w:sz w:val="22"/>
          <w:szCs w:val="22"/>
        </w:rPr>
        <w:t>Counter-</w:t>
      </w:r>
      <w:r w:rsidR="007719F0">
        <w:rPr>
          <w:rFonts w:asciiTheme="minorHAnsi" w:hAnsiTheme="minorHAnsi" w:cstheme="minorHAnsi"/>
          <w:i/>
          <w:iCs/>
          <w:sz w:val="22"/>
          <w:szCs w:val="22"/>
        </w:rPr>
        <w:t>Intelligence</w:t>
      </w:r>
      <w:proofErr w:type="gramEnd"/>
    </w:p>
    <w:p w14:paraId="4F70CF76" w14:textId="77777777" w:rsidR="00A9045B" w:rsidRDefault="00A9045B"/>
    <w:sectPr w:rsidR="00A9045B" w:rsidSect="000746AE">
      <w:footerReference w:type="even"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3785D" w14:textId="77777777" w:rsidR="004F5410" w:rsidRDefault="004F5410">
      <w:r>
        <w:separator/>
      </w:r>
    </w:p>
  </w:endnote>
  <w:endnote w:type="continuationSeparator" w:id="0">
    <w:p w14:paraId="2835B905" w14:textId="77777777" w:rsidR="004F5410" w:rsidRDefault="004F5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375915470"/>
      <w:docPartObj>
        <w:docPartGallery w:val="Page Numbers (Bottom of Page)"/>
        <w:docPartUnique/>
      </w:docPartObj>
    </w:sdtPr>
    <w:sdtEndPr>
      <w:rPr>
        <w:rStyle w:val="PageNumber"/>
      </w:rPr>
    </w:sdtEndPr>
    <w:sdtContent>
      <w:p w14:paraId="647830D7" w14:textId="77777777" w:rsidR="000746AE" w:rsidRDefault="000746A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end"/>
        </w:r>
      </w:p>
    </w:sdtContent>
  </w:sdt>
  <w:p w14:paraId="71F68D1B" w14:textId="77777777" w:rsidR="000746AE" w:rsidRDefault="000746AE"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208766790"/>
      <w:docPartObj>
        <w:docPartGallery w:val="Page Numbers (Bottom of Page)"/>
        <w:docPartUnique/>
      </w:docPartObj>
    </w:sdtPr>
    <w:sdtEndPr>
      <w:rPr>
        <w:rStyle w:val="PageNumber"/>
      </w:rPr>
    </w:sdtEndPr>
    <w:sdtContent>
      <w:p w14:paraId="2AD9DFAB" w14:textId="77777777" w:rsidR="000746AE" w:rsidRDefault="000746A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sdtContent>
  </w:sdt>
  <w:p w14:paraId="0366636A" w14:textId="77777777" w:rsidR="000746AE" w:rsidRDefault="000746AE"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F40B9" w14:textId="77777777" w:rsidR="004F5410" w:rsidRDefault="004F5410">
      <w:r>
        <w:separator/>
      </w:r>
    </w:p>
  </w:footnote>
  <w:footnote w:type="continuationSeparator" w:id="0">
    <w:p w14:paraId="607E9B04" w14:textId="77777777" w:rsidR="004F5410" w:rsidRDefault="004F54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6AE"/>
    <w:rsid w:val="00012A93"/>
    <w:rsid w:val="00015A40"/>
    <w:rsid w:val="000369BC"/>
    <w:rsid w:val="00041484"/>
    <w:rsid w:val="00050BC7"/>
    <w:rsid w:val="000746AE"/>
    <w:rsid w:val="00077FC4"/>
    <w:rsid w:val="000854A6"/>
    <w:rsid w:val="000B0776"/>
    <w:rsid w:val="000B3DDA"/>
    <w:rsid w:val="000C166D"/>
    <w:rsid w:val="000C1784"/>
    <w:rsid w:val="000E1822"/>
    <w:rsid w:val="00101F8A"/>
    <w:rsid w:val="00117D51"/>
    <w:rsid w:val="001C2B48"/>
    <w:rsid w:val="001D5949"/>
    <w:rsid w:val="001E22D8"/>
    <w:rsid w:val="001F52A0"/>
    <w:rsid w:val="00211625"/>
    <w:rsid w:val="00227CFD"/>
    <w:rsid w:val="002953E7"/>
    <w:rsid w:val="002D4F44"/>
    <w:rsid w:val="002F0D76"/>
    <w:rsid w:val="00356FD7"/>
    <w:rsid w:val="00392E93"/>
    <w:rsid w:val="003E291A"/>
    <w:rsid w:val="003F744D"/>
    <w:rsid w:val="00415857"/>
    <w:rsid w:val="0042241D"/>
    <w:rsid w:val="00441896"/>
    <w:rsid w:val="00447916"/>
    <w:rsid w:val="00452485"/>
    <w:rsid w:val="00461130"/>
    <w:rsid w:val="00461D34"/>
    <w:rsid w:val="00484BBF"/>
    <w:rsid w:val="00494DAE"/>
    <w:rsid w:val="004A082B"/>
    <w:rsid w:val="004A1B6B"/>
    <w:rsid w:val="004B7D7F"/>
    <w:rsid w:val="004D480B"/>
    <w:rsid w:val="004E297F"/>
    <w:rsid w:val="004F3C44"/>
    <w:rsid w:val="004F5410"/>
    <w:rsid w:val="00557ABF"/>
    <w:rsid w:val="00562101"/>
    <w:rsid w:val="005B058B"/>
    <w:rsid w:val="005B4602"/>
    <w:rsid w:val="005B65F6"/>
    <w:rsid w:val="005E0B62"/>
    <w:rsid w:val="005E38BF"/>
    <w:rsid w:val="006957E6"/>
    <w:rsid w:val="00696E76"/>
    <w:rsid w:val="00696EA2"/>
    <w:rsid w:val="006B26F6"/>
    <w:rsid w:val="006D215F"/>
    <w:rsid w:val="007075C0"/>
    <w:rsid w:val="00711071"/>
    <w:rsid w:val="007364F2"/>
    <w:rsid w:val="00737648"/>
    <w:rsid w:val="007719F0"/>
    <w:rsid w:val="007831AD"/>
    <w:rsid w:val="007A051F"/>
    <w:rsid w:val="007D49A3"/>
    <w:rsid w:val="007F0962"/>
    <w:rsid w:val="007F22D6"/>
    <w:rsid w:val="007F74D6"/>
    <w:rsid w:val="0081292B"/>
    <w:rsid w:val="00823FDF"/>
    <w:rsid w:val="00846372"/>
    <w:rsid w:val="00894301"/>
    <w:rsid w:val="008A5A1E"/>
    <w:rsid w:val="008B29E1"/>
    <w:rsid w:val="008B3F4B"/>
    <w:rsid w:val="008B444C"/>
    <w:rsid w:val="00916011"/>
    <w:rsid w:val="00920882"/>
    <w:rsid w:val="00921EBB"/>
    <w:rsid w:val="00956851"/>
    <w:rsid w:val="00980670"/>
    <w:rsid w:val="009C0CA8"/>
    <w:rsid w:val="00A01D50"/>
    <w:rsid w:val="00A15E2B"/>
    <w:rsid w:val="00A80399"/>
    <w:rsid w:val="00A82ACB"/>
    <w:rsid w:val="00A85EA0"/>
    <w:rsid w:val="00A9045B"/>
    <w:rsid w:val="00AA2CFB"/>
    <w:rsid w:val="00AB42D7"/>
    <w:rsid w:val="00AD7D5D"/>
    <w:rsid w:val="00AF0D57"/>
    <w:rsid w:val="00B0451D"/>
    <w:rsid w:val="00B10CBE"/>
    <w:rsid w:val="00B13B35"/>
    <w:rsid w:val="00B36F21"/>
    <w:rsid w:val="00B427E8"/>
    <w:rsid w:val="00B77CBB"/>
    <w:rsid w:val="00B85D3A"/>
    <w:rsid w:val="00B865AD"/>
    <w:rsid w:val="00B948F8"/>
    <w:rsid w:val="00B97ACF"/>
    <w:rsid w:val="00BB10FD"/>
    <w:rsid w:val="00BD74D0"/>
    <w:rsid w:val="00C5246F"/>
    <w:rsid w:val="00C7011E"/>
    <w:rsid w:val="00CB195F"/>
    <w:rsid w:val="00D0657D"/>
    <w:rsid w:val="00D40438"/>
    <w:rsid w:val="00D63860"/>
    <w:rsid w:val="00DB35C2"/>
    <w:rsid w:val="00DC1D0F"/>
    <w:rsid w:val="00DF1F83"/>
    <w:rsid w:val="00E16F31"/>
    <w:rsid w:val="00E32F21"/>
    <w:rsid w:val="00E81C43"/>
    <w:rsid w:val="00E9088E"/>
    <w:rsid w:val="00EB3ED7"/>
    <w:rsid w:val="00F133D9"/>
    <w:rsid w:val="00F23BAF"/>
    <w:rsid w:val="00F449E3"/>
    <w:rsid w:val="00F52F68"/>
    <w:rsid w:val="00F96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7C198C"/>
  <w15:chartTrackingRefBased/>
  <w15:docId w15:val="{CFF237F2-EF9E-C747-891F-CB576531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6AE"/>
    <w:pPr>
      <w:spacing w:after="0" w:line="240" w:lineRule="auto"/>
    </w:pPr>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0746A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746A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746A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746AE"/>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0746AE"/>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0746AE"/>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0746AE"/>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0746AE"/>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0746AE"/>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46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746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46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46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46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46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46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46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46AE"/>
    <w:rPr>
      <w:rFonts w:eastAsiaTheme="majorEastAsia" w:cstheme="majorBidi"/>
      <w:color w:val="272727" w:themeColor="text1" w:themeTint="D8"/>
    </w:rPr>
  </w:style>
  <w:style w:type="paragraph" w:styleId="Title">
    <w:name w:val="Title"/>
    <w:basedOn w:val="Normal"/>
    <w:next w:val="Normal"/>
    <w:link w:val="TitleChar"/>
    <w:uiPriority w:val="10"/>
    <w:qFormat/>
    <w:rsid w:val="000746A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746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46AE"/>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0746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46AE"/>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0746AE"/>
    <w:rPr>
      <w:i/>
      <w:iCs/>
      <w:color w:val="404040" w:themeColor="text1" w:themeTint="BF"/>
    </w:rPr>
  </w:style>
  <w:style w:type="paragraph" w:styleId="ListParagraph">
    <w:name w:val="List Paragraph"/>
    <w:basedOn w:val="Normal"/>
    <w:uiPriority w:val="34"/>
    <w:qFormat/>
    <w:rsid w:val="000746AE"/>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0746AE"/>
    <w:rPr>
      <w:i/>
      <w:iCs/>
      <w:color w:val="0F4761" w:themeColor="accent1" w:themeShade="BF"/>
    </w:rPr>
  </w:style>
  <w:style w:type="paragraph" w:styleId="IntenseQuote">
    <w:name w:val="Intense Quote"/>
    <w:basedOn w:val="Normal"/>
    <w:next w:val="Normal"/>
    <w:link w:val="IntenseQuoteChar"/>
    <w:uiPriority w:val="30"/>
    <w:qFormat/>
    <w:rsid w:val="000746A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0746AE"/>
    <w:rPr>
      <w:i/>
      <w:iCs/>
      <w:color w:val="0F4761" w:themeColor="accent1" w:themeShade="BF"/>
    </w:rPr>
  </w:style>
  <w:style w:type="character" w:styleId="IntenseReference">
    <w:name w:val="Intense Reference"/>
    <w:basedOn w:val="DefaultParagraphFont"/>
    <w:uiPriority w:val="32"/>
    <w:qFormat/>
    <w:rsid w:val="000746AE"/>
    <w:rPr>
      <w:b/>
      <w:bCs/>
      <w:smallCaps/>
      <w:color w:val="0F4761" w:themeColor="accent1" w:themeShade="BF"/>
      <w:spacing w:val="5"/>
    </w:rPr>
  </w:style>
  <w:style w:type="character" w:styleId="Hyperlink">
    <w:name w:val="Hyperlink"/>
    <w:basedOn w:val="DefaultParagraphFont"/>
    <w:uiPriority w:val="99"/>
    <w:unhideWhenUsed/>
    <w:rsid w:val="000746AE"/>
    <w:rPr>
      <w:color w:val="467886" w:themeColor="hyperlink"/>
      <w:u w:val="single"/>
    </w:rPr>
  </w:style>
  <w:style w:type="paragraph" w:customStyle="1" w:styleId="msonormal0">
    <w:name w:val="msonormal"/>
    <w:basedOn w:val="Normal"/>
    <w:rsid w:val="000746AE"/>
    <w:pPr>
      <w:spacing w:before="100" w:beforeAutospacing="1" w:after="100" w:afterAutospacing="1"/>
    </w:pPr>
  </w:style>
  <w:style w:type="paragraph" w:styleId="Footer">
    <w:name w:val="footer"/>
    <w:basedOn w:val="Normal"/>
    <w:link w:val="FooterChar"/>
    <w:uiPriority w:val="99"/>
    <w:unhideWhenUsed/>
    <w:rsid w:val="000746AE"/>
    <w:pPr>
      <w:tabs>
        <w:tab w:val="center" w:pos="4513"/>
        <w:tab w:val="right" w:pos="9026"/>
      </w:tabs>
    </w:pPr>
  </w:style>
  <w:style w:type="character" w:customStyle="1" w:styleId="FooterChar">
    <w:name w:val="Footer Char"/>
    <w:basedOn w:val="DefaultParagraphFont"/>
    <w:link w:val="Footer"/>
    <w:uiPriority w:val="99"/>
    <w:rsid w:val="000746AE"/>
    <w:rPr>
      <w:rFonts w:ascii="Times New Roman" w:eastAsia="Times New Roman" w:hAnsi="Times New Roman" w:cs="Times New Roman"/>
      <w:kern w:val="0"/>
      <w:lang w:eastAsia="en-GB"/>
      <w14:ligatures w14:val="none"/>
    </w:rPr>
  </w:style>
  <w:style w:type="character" w:styleId="PageNumber">
    <w:name w:val="page number"/>
    <w:basedOn w:val="DefaultParagraphFont"/>
    <w:uiPriority w:val="99"/>
    <w:semiHidden/>
    <w:unhideWhenUsed/>
    <w:rsid w:val="000746AE"/>
  </w:style>
  <w:style w:type="paragraph" w:customStyle="1" w:styleId="Normaa">
    <w:name w:val="Normaa"/>
    <w:uiPriority w:val="99"/>
    <w:rsid w:val="000746AE"/>
    <w:pPr>
      <w:spacing w:after="200" w:line="276" w:lineRule="auto"/>
    </w:pPr>
    <w:rPr>
      <w:rFonts w:ascii="Cambria" w:eastAsia="MS Mincho" w:hAnsi="Cambria" w:cs="Times New Roman"/>
      <w:kern w:val="0"/>
      <w:sz w:val="22"/>
      <w:szCs w:val="22"/>
      <w:lang w:val="en-GB"/>
      <w14:ligatures w14:val="none"/>
    </w:rPr>
  </w:style>
  <w:style w:type="character" w:styleId="FollowedHyperlink">
    <w:name w:val="FollowedHyperlink"/>
    <w:basedOn w:val="DefaultParagraphFont"/>
    <w:uiPriority w:val="99"/>
    <w:semiHidden/>
    <w:unhideWhenUsed/>
    <w:rsid w:val="00AD7D5D"/>
    <w:rPr>
      <w:color w:val="96607D" w:themeColor="followedHyperlink"/>
      <w:u w:val="single"/>
    </w:rPr>
  </w:style>
  <w:style w:type="character" w:styleId="UnresolvedMention">
    <w:name w:val="Unresolved Mention"/>
    <w:basedOn w:val="DefaultParagraphFont"/>
    <w:uiPriority w:val="99"/>
    <w:semiHidden/>
    <w:unhideWhenUsed/>
    <w:rsid w:val="007719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alreadingclub.com/books/counter-intelligenc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113</cp:revision>
  <cp:lastPrinted>2025-09-01T08:23:00Z</cp:lastPrinted>
  <dcterms:created xsi:type="dcterms:W3CDTF">2025-08-31T08:48:00Z</dcterms:created>
  <dcterms:modified xsi:type="dcterms:W3CDTF">2025-11-30T08:09:00Z</dcterms:modified>
</cp:coreProperties>
</file>